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D618A7">
      <w:proofErr w:type="spellStart"/>
      <w:r>
        <w:t>Link</w:t>
      </w:r>
      <w:proofErr w:type="spellEnd"/>
      <w:r>
        <w:t xml:space="preserve"> zverejnenia zmluvy: </w:t>
      </w:r>
      <w:r w:rsidRPr="00D618A7">
        <w:t>https://www.rzof.sk/Zmluvy/Detail/moravany_nad_vahom/283758</w:t>
      </w:r>
      <w:bookmarkStart w:id="0" w:name="_GoBack"/>
      <w:bookmarkEnd w:id="0"/>
    </w:p>
    <w:sectPr w:rsidR="00D0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A7"/>
    <w:rsid w:val="00D0413B"/>
    <w:rsid w:val="00D6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7023"/>
  <w15:chartTrackingRefBased/>
  <w15:docId w15:val="{90CB4016-BA6C-46BD-B649-74DBA6B4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2021-04-19T08:57:00Z</dcterms:created>
  <dcterms:modified xsi:type="dcterms:W3CDTF">2021-04-19T08:57:00Z</dcterms:modified>
</cp:coreProperties>
</file>